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68" w:rsidRPr="00AE6406" w:rsidRDefault="00436168" w:rsidP="00AE6406">
      <w:pPr>
        <w:pBdr>
          <w:bottom w:val="single" w:sz="4" w:space="1" w:color="auto"/>
        </w:pBdr>
        <w:spacing w:line="240" w:lineRule="auto"/>
        <w:jc w:val="center"/>
        <w:rPr>
          <w:rFonts w:ascii="Cambria" w:hAnsi="Cambria"/>
          <w:b/>
          <w:sz w:val="32"/>
          <w:szCs w:val="32"/>
        </w:rPr>
      </w:pPr>
      <w:r w:rsidRPr="00AE6406">
        <w:rPr>
          <w:rFonts w:ascii="Cambria" w:hAnsi="Cambria"/>
          <w:b/>
          <w:sz w:val="32"/>
          <w:szCs w:val="32"/>
        </w:rPr>
        <w:t xml:space="preserve">Ms. Poe’s Supply List </w:t>
      </w:r>
    </w:p>
    <w:p w:rsidR="00AE6406" w:rsidRPr="00AE6406" w:rsidRDefault="00436168" w:rsidP="00AE6406">
      <w:pPr>
        <w:spacing w:line="240" w:lineRule="auto"/>
        <w:jc w:val="center"/>
        <w:rPr>
          <w:rFonts w:ascii="Cambria" w:hAnsi="Cambria"/>
          <w:i/>
        </w:rPr>
      </w:pPr>
      <w:r w:rsidRPr="00436168">
        <w:rPr>
          <w:rFonts w:ascii="Cambria" w:hAnsi="Cambria"/>
          <w:i/>
        </w:rPr>
        <w:t>8</w:t>
      </w:r>
      <w:r w:rsidRPr="00436168">
        <w:rPr>
          <w:rFonts w:ascii="Cambria" w:hAnsi="Cambria"/>
          <w:i/>
          <w:vertAlign w:val="superscript"/>
        </w:rPr>
        <w:t>th</w:t>
      </w:r>
      <w:r w:rsidRPr="00436168">
        <w:rPr>
          <w:rFonts w:ascii="Cambria" w:hAnsi="Cambria"/>
          <w:i/>
        </w:rPr>
        <w:t xml:space="preserve"> Grade Literacy</w:t>
      </w:r>
    </w:p>
    <w:p w:rsidR="00436168" w:rsidRPr="00AE6406" w:rsidRDefault="00436168" w:rsidP="00AE6406">
      <w:pPr>
        <w:spacing w:line="240" w:lineRule="auto"/>
        <w:rPr>
          <w:rFonts w:ascii="Cambria" w:hAnsi="Cambria"/>
          <w:b/>
          <w:sz w:val="24"/>
          <w:szCs w:val="24"/>
        </w:rPr>
      </w:pPr>
      <w:r w:rsidRPr="00AE6406">
        <w:rPr>
          <w:rFonts w:ascii="Cambria" w:hAnsi="Cambria"/>
          <w:b/>
          <w:sz w:val="24"/>
          <w:szCs w:val="24"/>
        </w:rPr>
        <w:t>Everyday</w:t>
      </w:r>
      <w:r w:rsidR="00AE6406">
        <w:rPr>
          <w:rFonts w:ascii="Cambria" w:hAnsi="Cambria"/>
          <w:b/>
          <w:sz w:val="24"/>
          <w:szCs w:val="24"/>
        </w:rPr>
        <w:t xml:space="preserve"> Needs</w:t>
      </w:r>
      <w:r w:rsidRPr="00AE6406">
        <w:rPr>
          <w:rFonts w:ascii="Cambria" w:hAnsi="Cambria"/>
          <w:b/>
          <w:sz w:val="24"/>
          <w:szCs w:val="24"/>
        </w:rPr>
        <w:t>:</w:t>
      </w:r>
    </w:p>
    <w:p w:rsidR="00436168" w:rsidRDefault="00436168" w:rsidP="00AE6406">
      <w:pPr>
        <w:pStyle w:val="ListParagraph"/>
        <w:numPr>
          <w:ilvl w:val="0"/>
          <w:numId w:val="1"/>
        </w:numPr>
        <w:spacing w:line="240" w:lineRule="auto"/>
        <w:rPr>
          <w:rFonts w:ascii="Cambria" w:hAnsi="Cambria"/>
          <w:sz w:val="24"/>
          <w:szCs w:val="24"/>
        </w:rPr>
      </w:pPr>
      <w:r>
        <w:rPr>
          <w:rFonts w:ascii="Cambria" w:hAnsi="Cambria"/>
          <w:sz w:val="24"/>
          <w:szCs w:val="24"/>
        </w:rPr>
        <w:t xml:space="preserve">Pencil, Pen </w:t>
      </w:r>
    </w:p>
    <w:p w:rsidR="00436168" w:rsidRDefault="00436168" w:rsidP="00AE6406">
      <w:pPr>
        <w:pStyle w:val="ListParagraph"/>
        <w:numPr>
          <w:ilvl w:val="0"/>
          <w:numId w:val="1"/>
        </w:numPr>
        <w:spacing w:line="240" w:lineRule="auto"/>
        <w:rPr>
          <w:rFonts w:ascii="Cambria" w:hAnsi="Cambria"/>
          <w:sz w:val="24"/>
          <w:szCs w:val="24"/>
        </w:rPr>
      </w:pPr>
      <w:r>
        <w:rPr>
          <w:rFonts w:ascii="Cambria" w:hAnsi="Cambria"/>
          <w:sz w:val="24"/>
          <w:szCs w:val="24"/>
        </w:rPr>
        <w:t>Loose leaf notebook paper</w:t>
      </w:r>
    </w:p>
    <w:p w:rsidR="00436168" w:rsidRDefault="00436168" w:rsidP="00AE6406">
      <w:pPr>
        <w:pStyle w:val="ListParagraph"/>
        <w:numPr>
          <w:ilvl w:val="0"/>
          <w:numId w:val="1"/>
        </w:numPr>
        <w:spacing w:line="240" w:lineRule="auto"/>
        <w:rPr>
          <w:rFonts w:ascii="Cambria" w:hAnsi="Cambria"/>
          <w:sz w:val="24"/>
          <w:szCs w:val="24"/>
        </w:rPr>
      </w:pPr>
      <w:r>
        <w:rPr>
          <w:rFonts w:ascii="Cambria" w:hAnsi="Cambria"/>
          <w:sz w:val="24"/>
          <w:szCs w:val="24"/>
        </w:rPr>
        <w:t>2 inch 3-ringed Binder (used only for this class)</w:t>
      </w:r>
    </w:p>
    <w:p w:rsidR="00AE6406" w:rsidRDefault="00AE6406" w:rsidP="00AE6406">
      <w:pPr>
        <w:pStyle w:val="ListParagraph"/>
        <w:numPr>
          <w:ilvl w:val="0"/>
          <w:numId w:val="1"/>
        </w:numPr>
        <w:spacing w:line="240" w:lineRule="auto"/>
        <w:rPr>
          <w:rFonts w:ascii="Cambria" w:hAnsi="Cambria"/>
          <w:sz w:val="24"/>
          <w:szCs w:val="24"/>
        </w:rPr>
      </w:pPr>
      <w:r>
        <w:rPr>
          <w:rFonts w:ascii="Cambria" w:hAnsi="Cambria"/>
          <w:sz w:val="24"/>
          <w:szCs w:val="24"/>
        </w:rPr>
        <w:t>Tab Dividers (for binder)</w:t>
      </w:r>
    </w:p>
    <w:p w:rsidR="00436168" w:rsidRPr="00AE6406" w:rsidRDefault="00436168" w:rsidP="00AE6406">
      <w:pPr>
        <w:spacing w:line="240" w:lineRule="auto"/>
        <w:rPr>
          <w:rFonts w:ascii="Cambria" w:hAnsi="Cambria"/>
          <w:b/>
          <w:sz w:val="24"/>
          <w:szCs w:val="24"/>
        </w:rPr>
      </w:pPr>
      <w:r w:rsidRPr="00AE6406">
        <w:rPr>
          <w:rFonts w:ascii="Cambria" w:hAnsi="Cambria"/>
          <w:b/>
          <w:sz w:val="24"/>
          <w:szCs w:val="24"/>
        </w:rPr>
        <w:t>Other Needs:</w:t>
      </w:r>
    </w:p>
    <w:p w:rsidR="00436168" w:rsidRDefault="00436168" w:rsidP="00AE6406">
      <w:pPr>
        <w:pStyle w:val="ListParagraph"/>
        <w:numPr>
          <w:ilvl w:val="0"/>
          <w:numId w:val="2"/>
        </w:numPr>
        <w:spacing w:line="240" w:lineRule="auto"/>
        <w:rPr>
          <w:rFonts w:ascii="Cambria" w:hAnsi="Cambria"/>
          <w:sz w:val="24"/>
          <w:szCs w:val="24"/>
        </w:rPr>
      </w:pPr>
      <w:r>
        <w:rPr>
          <w:rFonts w:ascii="Cambria" w:hAnsi="Cambria"/>
          <w:sz w:val="24"/>
          <w:szCs w:val="24"/>
        </w:rPr>
        <w:t>1 Pack of 4X6 Index Cards</w:t>
      </w:r>
    </w:p>
    <w:p w:rsidR="00436168" w:rsidRDefault="00436168" w:rsidP="00AE6406">
      <w:pPr>
        <w:pStyle w:val="ListParagraph"/>
        <w:numPr>
          <w:ilvl w:val="0"/>
          <w:numId w:val="2"/>
        </w:numPr>
        <w:spacing w:line="240" w:lineRule="auto"/>
        <w:rPr>
          <w:rFonts w:ascii="Cambria" w:hAnsi="Cambria"/>
          <w:sz w:val="24"/>
          <w:szCs w:val="24"/>
        </w:rPr>
      </w:pPr>
      <w:r>
        <w:rPr>
          <w:rFonts w:ascii="Cambria" w:hAnsi="Cambria"/>
          <w:sz w:val="24"/>
          <w:szCs w:val="24"/>
        </w:rPr>
        <w:t xml:space="preserve">Highlighters (any color) </w:t>
      </w:r>
    </w:p>
    <w:p w:rsidR="00AE6406" w:rsidRDefault="00AE6406" w:rsidP="00AE6406">
      <w:pPr>
        <w:spacing w:line="240" w:lineRule="auto"/>
        <w:rPr>
          <w:rFonts w:ascii="Cambria" w:hAnsi="Cambria"/>
          <w:b/>
          <w:sz w:val="24"/>
          <w:szCs w:val="24"/>
        </w:rPr>
      </w:pPr>
      <w:r w:rsidRPr="00AE6406">
        <w:rPr>
          <w:rFonts w:ascii="Cambria" w:hAnsi="Cambria"/>
          <w:b/>
          <w:sz w:val="24"/>
          <w:szCs w:val="24"/>
        </w:rPr>
        <w:t>Wish List</w:t>
      </w:r>
      <w:r>
        <w:rPr>
          <w:rFonts w:ascii="Cambria" w:hAnsi="Cambria"/>
          <w:b/>
          <w:sz w:val="24"/>
          <w:szCs w:val="24"/>
        </w:rPr>
        <w:t>:</w:t>
      </w:r>
    </w:p>
    <w:p w:rsidR="00AE6406" w:rsidRPr="00AE6406" w:rsidRDefault="00AE6406" w:rsidP="00AE6406">
      <w:pPr>
        <w:pStyle w:val="ListParagraph"/>
        <w:numPr>
          <w:ilvl w:val="0"/>
          <w:numId w:val="3"/>
        </w:numPr>
        <w:spacing w:line="240" w:lineRule="auto"/>
        <w:rPr>
          <w:rFonts w:ascii="Cambria" w:hAnsi="Cambria"/>
          <w:sz w:val="24"/>
          <w:szCs w:val="24"/>
        </w:rPr>
      </w:pPr>
      <w:r w:rsidRPr="00AE6406">
        <w:rPr>
          <w:rFonts w:ascii="Cambria" w:hAnsi="Cambria"/>
          <w:sz w:val="24"/>
          <w:szCs w:val="24"/>
        </w:rPr>
        <w:t>Tissues</w:t>
      </w:r>
    </w:p>
    <w:p w:rsidR="00AE6406" w:rsidRPr="00AE6406" w:rsidRDefault="00AE6406" w:rsidP="00AE6406">
      <w:pPr>
        <w:pStyle w:val="ListParagraph"/>
        <w:numPr>
          <w:ilvl w:val="0"/>
          <w:numId w:val="3"/>
        </w:numPr>
        <w:spacing w:line="240" w:lineRule="auto"/>
        <w:rPr>
          <w:rFonts w:ascii="Cambria" w:hAnsi="Cambria"/>
          <w:sz w:val="24"/>
          <w:szCs w:val="24"/>
        </w:rPr>
      </w:pPr>
      <w:r w:rsidRPr="00AE6406">
        <w:rPr>
          <w:rFonts w:ascii="Cambria" w:hAnsi="Cambria"/>
          <w:sz w:val="24"/>
          <w:szCs w:val="24"/>
        </w:rPr>
        <w:t>Pencils (any extra would be wonderful)</w:t>
      </w:r>
    </w:p>
    <w:p w:rsidR="00AE6406" w:rsidRDefault="00AE6406" w:rsidP="00AE6406">
      <w:pPr>
        <w:spacing w:line="240" w:lineRule="auto"/>
        <w:jc w:val="center"/>
        <w:rPr>
          <w:rFonts w:ascii="Cambria" w:hAnsi="Cambria"/>
          <w:sz w:val="24"/>
          <w:szCs w:val="24"/>
        </w:rPr>
      </w:pPr>
      <w:r>
        <w:rPr>
          <w:rFonts w:ascii="Cambria" w:hAnsi="Cambria"/>
          <w:sz w:val="24"/>
          <w:szCs w:val="24"/>
        </w:rPr>
        <w:t xml:space="preserve">-All the supplies listed in the </w:t>
      </w:r>
      <w:r w:rsidRPr="00AE6406">
        <w:rPr>
          <w:rFonts w:ascii="Cambria" w:hAnsi="Cambria"/>
          <w:i/>
          <w:sz w:val="24"/>
          <w:szCs w:val="24"/>
        </w:rPr>
        <w:t>“Everyday Needs”</w:t>
      </w:r>
      <w:r>
        <w:rPr>
          <w:rFonts w:ascii="Cambria" w:hAnsi="Cambria"/>
          <w:sz w:val="24"/>
          <w:szCs w:val="24"/>
        </w:rPr>
        <w:t xml:space="preserve"> category are things each student needs to participate correctly each day in class. If there are any issues getting any of those supplies, or if you have any questions, please let me know!-</w:t>
      </w:r>
    </w:p>
    <w:p w:rsidR="00AE6406" w:rsidRDefault="00AE6406" w:rsidP="00AE6406">
      <w:pPr>
        <w:spacing w:line="240" w:lineRule="auto"/>
        <w:rPr>
          <w:rFonts w:ascii="Cambria" w:hAnsi="Cambria"/>
          <w:b/>
          <w:sz w:val="24"/>
          <w:szCs w:val="24"/>
        </w:rPr>
      </w:pPr>
      <w:r w:rsidRPr="00AE6406">
        <w:rPr>
          <w:rFonts w:ascii="Cambria" w:hAnsi="Cambria"/>
          <w:b/>
          <w:sz w:val="24"/>
          <w:szCs w:val="24"/>
        </w:rPr>
        <w:t>Thank you!</w:t>
      </w:r>
    </w:p>
    <w:p w:rsidR="00AE6406" w:rsidRDefault="00AE6406" w:rsidP="00AE6406">
      <w:pPr>
        <w:pBdr>
          <w:bottom w:val="single" w:sz="4" w:space="1" w:color="auto"/>
        </w:pBdr>
        <w:spacing w:line="240" w:lineRule="auto"/>
        <w:jc w:val="center"/>
        <w:rPr>
          <w:rFonts w:ascii="Cambria" w:hAnsi="Cambria"/>
          <w:b/>
          <w:sz w:val="32"/>
          <w:szCs w:val="32"/>
        </w:rPr>
      </w:pPr>
    </w:p>
    <w:p w:rsidR="00AE6406" w:rsidRDefault="00AE6406" w:rsidP="00AE6406">
      <w:pPr>
        <w:pBdr>
          <w:bottom w:val="single" w:sz="4" w:space="1" w:color="auto"/>
        </w:pBdr>
        <w:spacing w:line="240" w:lineRule="auto"/>
        <w:jc w:val="center"/>
        <w:rPr>
          <w:rFonts w:ascii="Cambria" w:hAnsi="Cambria"/>
          <w:b/>
          <w:sz w:val="32"/>
          <w:szCs w:val="32"/>
        </w:rPr>
      </w:pPr>
    </w:p>
    <w:p w:rsidR="00AE6406" w:rsidRPr="00AE6406" w:rsidRDefault="00AE6406" w:rsidP="00AE6406">
      <w:pPr>
        <w:pBdr>
          <w:bottom w:val="single" w:sz="4" w:space="1" w:color="auto"/>
        </w:pBdr>
        <w:spacing w:line="240" w:lineRule="auto"/>
        <w:jc w:val="center"/>
        <w:rPr>
          <w:rFonts w:ascii="Cambria" w:hAnsi="Cambria"/>
          <w:b/>
          <w:sz w:val="32"/>
          <w:szCs w:val="32"/>
        </w:rPr>
      </w:pPr>
      <w:r w:rsidRPr="00AE6406">
        <w:rPr>
          <w:rFonts w:ascii="Cambria" w:hAnsi="Cambria"/>
          <w:b/>
          <w:sz w:val="32"/>
          <w:szCs w:val="32"/>
        </w:rPr>
        <w:t xml:space="preserve">Ms. Poe’s Supply List </w:t>
      </w:r>
    </w:p>
    <w:p w:rsidR="00AE6406" w:rsidRPr="00AE6406" w:rsidRDefault="00AE6406" w:rsidP="00AE6406">
      <w:pPr>
        <w:spacing w:line="240" w:lineRule="auto"/>
        <w:jc w:val="center"/>
        <w:rPr>
          <w:rFonts w:ascii="Cambria" w:hAnsi="Cambria"/>
          <w:i/>
        </w:rPr>
      </w:pPr>
      <w:r w:rsidRPr="00436168">
        <w:rPr>
          <w:rFonts w:ascii="Cambria" w:hAnsi="Cambria"/>
          <w:i/>
        </w:rPr>
        <w:t>8</w:t>
      </w:r>
      <w:r w:rsidRPr="00436168">
        <w:rPr>
          <w:rFonts w:ascii="Cambria" w:hAnsi="Cambria"/>
          <w:i/>
          <w:vertAlign w:val="superscript"/>
        </w:rPr>
        <w:t>th</w:t>
      </w:r>
      <w:r w:rsidRPr="00436168">
        <w:rPr>
          <w:rFonts w:ascii="Cambria" w:hAnsi="Cambria"/>
          <w:i/>
        </w:rPr>
        <w:t xml:space="preserve"> Grade Literacy</w:t>
      </w:r>
    </w:p>
    <w:p w:rsidR="00AE6406" w:rsidRPr="00AE6406" w:rsidRDefault="00AE6406" w:rsidP="00AE6406">
      <w:pPr>
        <w:spacing w:line="240" w:lineRule="auto"/>
        <w:rPr>
          <w:rFonts w:ascii="Cambria" w:hAnsi="Cambria"/>
          <w:b/>
          <w:sz w:val="24"/>
          <w:szCs w:val="24"/>
        </w:rPr>
      </w:pPr>
      <w:r w:rsidRPr="00AE6406">
        <w:rPr>
          <w:rFonts w:ascii="Cambria" w:hAnsi="Cambria"/>
          <w:b/>
          <w:sz w:val="24"/>
          <w:szCs w:val="24"/>
        </w:rPr>
        <w:t>Everyday</w:t>
      </w:r>
      <w:r>
        <w:rPr>
          <w:rFonts w:ascii="Cambria" w:hAnsi="Cambria"/>
          <w:b/>
          <w:sz w:val="24"/>
          <w:szCs w:val="24"/>
        </w:rPr>
        <w:t xml:space="preserve"> Needs</w:t>
      </w:r>
      <w:r w:rsidRPr="00AE6406">
        <w:rPr>
          <w:rFonts w:ascii="Cambria" w:hAnsi="Cambria"/>
          <w:b/>
          <w:sz w:val="24"/>
          <w:szCs w:val="24"/>
        </w:rPr>
        <w:t>:</w:t>
      </w:r>
    </w:p>
    <w:p w:rsidR="00AE6406" w:rsidRDefault="00AE6406" w:rsidP="00AE6406">
      <w:pPr>
        <w:pStyle w:val="ListParagraph"/>
        <w:numPr>
          <w:ilvl w:val="0"/>
          <w:numId w:val="1"/>
        </w:numPr>
        <w:spacing w:line="240" w:lineRule="auto"/>
        <w:rPr>
          <w:rFonts w:ascii="Cambria" w:hAnsi="Cambria"/>
          <w:sz w:val="24"/>
          <w:szCs w:val="24"/>
        </w:rPr>
      </w:pPr>
      <w:r>
        <w:rPr>
          <w:rFonts w:ascii="Cambria" w:hAnsi="Cambria"/>
          <w:sz w:val="24"/>
          <w:szCs w:val="24"/>
        </w:rPr>
        <w:t xml:space="preserve">Pencil, Pen </w:t>
      </w:r>
    </w:p>
    <w:p w:rsidR="00AE6406" w:rsidRDefault="00AE6406" w:rsidP="00AE6406">
      <w:pPr>
        <w:pStyle w:val="ListParagraph"/>
        <w:numPr>
          <w:ilvl w:val="0"/>
          <w:numId w:val="1"/>
        </w:numPr>
        <w:spacing w:line="240" w:lineRule="auto"/>
        <w:rPr>
          <w:rFonts w:ascii="Cambria" w:hAnsi="Cambria"/>
          <w:sz w:val="24"/>
          <w:szCs w:val="24"/>
        </w:rPr>
      </w:pPr>
      <w:r>
        <w:rPr>
          <w:rFonts w:ascii="Cambria" w:hAnsi="Cambria"/>
          <w:sz w:val="24"/>
          <w:szCs w:val="24"/>
        </w:rPr>
        <w:t>Loose leaf notebook paper</w:t>
      </w:r>
    </w:p>
    <w:p w:rsidR="00AE6406" w:rsidRDefault="00AE6406" w:rsidP="00AE6406">
      <w:pPr>
        <w:pStyle w:val="ListParagraph"/>
        <w:numPr>
          <w:ilvl w:val="0"/>
          <w:numId w:val="1"/>
        </w:numPr>
        <w:spacing w:line="240" w:lineRule="auto"/>
        <w:rPr>
          <w:rFonts w:ascii="Cambria" w:hAnsi="Cambria"/>
          <w:sz w:val="24"/>
          <w:szCs w:val="24"/>
        </w:rPr>
      </w:pPr>
      <w:r>
        <w:rPr>
          <w:rFonts w:ascii="Cambria" w:hAnsi="Cambria"/>
          <w:sz w:val="24"/>
          <w:szCs w:val="24"/>
        </w:rPr>
        <w:t>2 inch 3-ringed Binder (used only for this class)</w:t>
      </w:r>
    </w:p>
    <w:p w:rsidR="00AE6406" w:rsidRDefault="00AE6406" w:rsidP="00AE6406">
      <w:pPr>
        <w:pStyle w:val="ListParagraph"/>
        <w:numPr>
          <w:ilvl w:val="0"/>
          <w:numId w:val="1"/>
        </w:numPr>
        <w:spacing w:line="240" w:lineRule="auto"/>
        <w:rPr>
          <w:rFonts w:ascii="Cambria" w:hAnsi="Cambria"/>
          <w:sz w:val="24"/>
          <w:szCs w:val="24"/>
        </w:rPr>
      </w:pPr>
      <w:r>
        <w:rPr>
          <w:rFonts w:ascii="Cambria" w:hAnsi="Cambria"/>
          <w:sz w:val="24"/>
          <w:szCs w:val="24"/>
        </w:rPr>
        <w:t>Tab Dividers (for binder)</w:t>
      </w:r>
    </w:p>
    <w:p w:rsidR="00AE6406" w:rsidRPr="00AE6406" w:rsidRDefault="00AE6406" w:rsidP="00AE6406">
      <w:pPr>
        <w:spacing w:line="240" w:lineRule="auto"/>
        <w:rPr>
          <w:rFonts w:ascii="Cambria" w:hAnsi="Cambria"/>
          <w:b/>
          <w:sz w:val="24"/>
          <w:szCs w:val="24"/>
        </w:rPr>
      </w:pPr>
      <w:r w:rsidRPr="00AE6406">
        <w:rPr>
          <w:rFonts w:ascii="Cambria" w:hAnsi="Cambria"/>
          <w:b/>
          <w:sz w:val="24"/>
          <w:szCs w:val="24"/>
        </w:rPr>
        <w:t>Other Needs:</w:t>
      </w:r>
    </w:p>
    <w:p w:rsidR="00AE6406" w:rsidRDefault="00AE6406" w:rsidP="00AE6406">
      <w:pPr>
        <w:pStyle w:val="ListParagraph"/>
        <w:numPr>
          <w:ilvl w:val="0"/>
          <w:numId w:val="2"/>
        </w:numPr>
        <w:spacing w:line="240" w:lineRule="auto"/>
        <w:rPr>
          <w:rFonts w:ascii="Cambria" w:hAnsi="Cambria"/>
          <w:sz w:val="24"/>
          <w:szCs w:val="24"/>
        </w:rPr>
      </w:pPr>
      <w:r>
        <w:rPr>
          <w:rFonts w:ascii="Cambria" w:hAnsi="Cambria"/>
          <w:sz w:val="24"/>
          <w:szCs w:val="24"/>
        </w:rPr>
        <w:t>1 Pack of 4X6 Index Cards</w:t>
      </w:r>
    </w:p>
    <w:p w:rsidR="00AE6406" w:rsidRDefault="00AE6406" w:rsidP="00AE6406">
      <w:pPr>
        <w:pStyle w:val="ListParagraph"/>
        <w:numPr>
          <w:ilvl w:val="0"/>
          <w:numId w:val="2"/>
        </w:numPr>
        <w:spacing w:line="240" w:lineRule="auto"/>
        <w:rPr>
          <w:rFonts w:ascii="Cambria" w:hAnsi="Cambria"/>
          <w:sz w:val="24"/>
          <w:szCs w:val="24"/>
        </w:rPr>
      </w:pPr>
      <w:r>
        <w:rPr>
          <w:rFonts w:ascii="Cambria" w:hAnsi="Cambria"/>
          <w:sz w:val="24"/>
          <w:szCs w:val="24"/>
        </w:rPr>
        <w:t xml:space="preserve">Highlighters (any color) </w:t>
      </w:r>
    </w:p>
    <w:p w:rsidR="00AE6406" w:rsidRDefault="00AE6406" w:rsidP="00AE6406">
      <w:pPr>
        <w:spacing w:line="240" w:lineRule="auto"/>
        <w:rPr>
          <w:rFonts w:ascii="Cambria" w:hAnsi="Cambria"/>
          <w:b/>
          <w:sz w:val="24"/>
          <w:szCs w:val="24"/>
        </w:rPr>
      </w:pPr>
      <w:r w:rsidRPr="00AE6406">
        <w:rPr>
          <w:rFonts w:ascii="Cambria" w:hAnsi="Cambria"/>
          <w:b/>
          <w:sz w:val="24"/>
          <w:szCs w:val="24"/>
        </w:rPr>
        <w:t>Wish List</w:t>
      </w:r>
      <w:r>
        <w:rPr>
          <w:rFonts w:ascii="Cambria" w:hAnsi="Cambria"/>
          <w:b/>
          <w:sz w:val="24"/>
          <w:szCs w:val="24"/>
        </w:rPr>
        <w:t>:</w:t>
      </w:r>
    </w:p>
    <w:p w:rsidR="00AE6406" w:rsidRPr="00AE6406" w:rsidRDefault="00AE6406" w:rsidP="00AE6406">
      <w:pPr>
        <w:pStyle w:val="ListParagraph"/>
        <w:numPr>
          <w:ilvl w:val="0"/>
          <w:numId w:val="3"/>
        </w:numPr>
        <w:spacing w:line="240" w:lineRule="auto"/>
        <w:rPr>
          <w:rFonts w:ascii="Cambria" w:hAnsi="Cambria"/>
          <w:sz w:val="24"/>
          <w:szCs w:val="24"/>
        </w:rPr>
      </w:pPr>
      <w:r w:rsidRPr="00AE6406">
        <w:rPr>
          <w:rFonts w:ascii="Cambria" w:hAnsi="Cambria"/>
          <w:sz w:val="24"/>
          <w:szCs w:val="24"/>
        </w:rPr>
        <w:t>Tissues</w:t>
      </w:r>
    </w:p>
    <w:p w:rsidR="00AE6406" w:rsidRPr="00AE6406" w:rsidRDefault="00AE6406" w:rsidP="00AE6406">
      <w:pPr>
        <w:pStyle w:val="ListParagraph"/>
        <w:numPr>
          <w:ilvl w:val="0"/>
          <w:numId w:val="3"/>
        </w:numPr>
        <w:spacing w:line="240" w:lineRule="auto"/>
        <w:rPr>
          <w:rFonts w:ascii="Cambria" w:hAnsi="Cambria"/>
          <w:sz w:val="24"/>
          <w:szCs w:val="24"/>
        </w:rPr>
      </w:pPr>
      <w:r w:rsidRPr="00AE6406">
        <w:rPr>
          <w:rFonts w:ascii="Cambria" w:hAnsi="Cambria"/>
          <w:sz w:val="24"/>
          <w:szCs w:val="24"/>
        </w:rPr>
        <w:t>Pencils (any extra would be wonderful)</w:t>
      </w:r>
    </w:p>
    <w:p w:rsidR="00AE6406" w:rsidRDefault="00AE6406" w:rsidP="00AE6406">
      <w:pPr>
        <w:spacing w:line="240" w:lineRule="auto"/>
        <w:jc w:val="center"/>
        <w:rPr>
          <w:rFonts w:ascii="Cambria" w:hAnsi="Cambria"/>
          <w:sz w:val="24"/>
          <w:szCs w:val="24"/>
        </w:rPr>
      </w:pPr>
      <w:r>
        <w:rPr>
          <w:rFonts w:ascii="Cambria" w:hAnsi="Cambria"/>
          <w:sz w:val="24"/>
          <w:szCs w:val="24"/>
        </w:rPr>
        <w:t xml:space="preserve">-All the supplies listed in the “Everyday Needs” category are things each student needs to participate correctly each day in class. If there are any issues getting any of those supplies, </w:t>
      </w:r>
      <w:r w:rsidR="00DA4E24">
        <w:rPr>
          <w:rFonts w:ascii="Cambria" w:hAnsi="Cambria"/>
          <w:sz w:val="24"/>
          <w:szCs w:val="24"/>
        </w:rPr>
        <w:t>or if you have any questions</w:t>
      </w:r>
      <w:r>
        <w:rPr>
          <w:rFonts w:ascii="Cambria" w:hAnsi="Cambria"/>
          <w:sz w:val="24"/>
          <w:szCs w:val="24"/>
        </w:rPr>
        <w:t>, please let me know!-</w:t>
      </w:r>
    </w:p>
    <w:p w:rsidR="00AE6406" w:rsidRPr="00AE6406" w:rsidRDefault="00AE6406" w:rsidP="00AE6406">
      <w:pPr>
        <w:spacing w:line="240" w:lineRule="auto"/>
        <w:rPr>
          <w:rFonts w:ascii="Cambria" w:hAnsi="Cambria"/>
          <w:b/>
          <w:sz w:val="24"/>
          <w:szCs w:val="24"/>
        </w:rPr>
      </w:pPr>
      <w:r w:rsidRPr="00AE6406">
        <w:rPr>
          <w:rFonts w:ascii="Cambria" w:hAnsi="Cambria"/>
          <w:b/>
          <w:sz w:val="24"/>
          <w:szCs w:val="24"/>
        </w:rPr>
        <w:t>Thank you!</w:t>
      </w:r>
    </w:p>
    <w:p w:rsidR="00AE6406" w:rsidRPr="00AE6406" w:rsidRDefault="00AE6406" w:rsidP="00AE6406">
      <w:pPr>
        <w:spacing w:line="240" w:lineRule="auto"/>
        <w:rPr>
          <w:rFonts w:ascii="Cambria" w:hAnsi="Cambria"/>
          <w:b/>
          <w:sz w:val="24"/>
          <w:szCs w:val="24"/>
        </w:rPr>
      </w:pPr>
      <w:bookmarkStart w:id="0" w:name="_GoBack"/>
      <w:bookmarkEnd w:id="0"/>
    </w:p>
    <w:sectPr w:rsidR="00AE6406" w:rsidRPr="00AE6406" w:rsidSect="00AE6406">
      <w:pgSz w:w="12240" w:h="15840"/>
      <w:pgMar w:top="446" w:right="1080" w:bottom="27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2B5D"/>
    <w:multiLevelType w:val="hybridMultilevel"/>
    <w:tmpl w:val="4C14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E6DA3"/>
    <w:multiLevelType w:val="hybridMultilevel"/>
    <w:tmpl w:val="A32C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67DAF"/>
    <w:multiLevelType w:val="hybridMultilevel"/>
    <w:tmpl w:val="E8A2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68"/>
    <w:rsid w:val="0007126E"/>
    <w:rsid w:val="00436168"/>
    <w:rsid w:val="00AE6406"/>
    <w:rsid w:val="00DA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58AF"/>
  <w15:chartTrackingRefBased/>
  <w15:docId w15:val="{ED87FC68-483E-4FBC-BD15-005DC4A4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 Lauren</dc:creator>
  <cp:keywords/>
  <dc:description/>
  <cp:lastModifiedBy>Poe, Lauren</cp:lastModifiedBy>
  <cp:revision>1</cp:revision>
  <dcterms:created xsi:type="dcterms:W3CDTF">2017-08-04T21:01:00Z</dcterms:created>
  <dcterms:modified xsi:type="dcterms:W3CDTF">2017-08-04T21:22:00Z</dcterms:modified>
</cp:coreProperties>
</file>